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B63B2" w14:textId="6FDF6CD6" w:rsidR="007E7E87" w:rsidRPr="00E23451" w:rsidRDefault="007E7E87" w:rsidP="00E2345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5475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5475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77C5E69" w14:textId="51A7E626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Tarih:</w:t>
      </w:r>
      <w:r w:rsidR="0004469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3454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.09.202</w:t>
      </w:r>
      <w:r w:rsidR="0035475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93EA535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0354AB8A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624572F8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7E7E87" w:rsidRPr="00E23451" w14:paraId="504901A6" w14:textId="77777777" w:rsidTr="001B4BF2">
        <w:trPr>
          <w:trHeight w:val="1134"/>
        </w:trPr>
        <w:tc>
          <w:tcPr>
            <w:tcW w:w="1736" w:type="dxa"/>
          </w:tcPr>
          <w:p w14:paraId="1D5889E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CC642D7" w14:textId="77777777" w:rsidR="00E34546" w:rsidRPr="00E34546" w:rsidRDefault="00E34546" w:rsidP="00E34546">
            <w:pPr>
              <w:pStyle w:val="NormalWeb"/>
              <w:rPr>
                <w:rStyle w:val="Gl"/>
                <w:rFonts w:eastAsiaTheme="majorEastAsia"/>
              </w:rPr>
            </w:pPr>
            <w:r w:rsidRPr="00E34546">
              <w:rPr>
                <w:rStyle w:val="Gl"/>
                <w:rFonts w:eastAsiaTheme="majorEastAsia"/>
              </w:rPr>
              <w:t>Türkçe Alanı</w:t>
            </w:r>
          </w:p>
          <w:p w14:paraId="6CFF0726" w14:textId="77777777" w:rsidR="00E34546" w:rsidRPr="00E34546" w:rsidRDefault="00E34546" w:rsidP="00E34546">
            <w:pPr>
              <w:pStyle w:val="NormalWeb"/>
              <w:rPr>
                <w:rStyle w:val="Gl"/>
                <w:rFonts w:eastAsiaTheme="majorEastAsia"/>
              </w:rPr>
            </w:pPr>
            <w:r w:rsidRPr="00E34546">
              <w:rPr>
                <w:rStyle w:val="Gl"/>
                <w:rFonts w:eastAsiaTheme="majorEastAsia"/>
              </w:rPr>
              <w:t>TAEOB1.4.a – Sözcüklerin harflerden oluştuğunu fark eder.  TAEOB1.4.b – Büyük ve küçük harfleri ayırt eder.</w:t>
            </w:r>
          </w:p>
          <w:p w14:paraId="0EC21CDE" w14:textId="77777777" w:rsidR="00E34546" w:rsidRPr="00E34546" w:rsidRDefault="00E34546" w:rsidP="00E34546">
            <w:pPr>
              <w:pStyle w:val="NormalWeb"/>
              <w:rPr>
                <w:rStyle w:val="Gl"/>
                <w:rFonts w:eastAsiaTheme="majorEastAsia"/>
              </w:rPr>
            </w:pPr>
            <w:r w:rsidRPr="00E34546">
              <w:rPr>
                <w:rStyle w:val="Gl"/>
                <w:rFonts w:eastAsiaTheme="majorEastAsia"/>
              </w:rPr>
              <w:t>Sanat Alanı</w:t>
            </w:r>
          </w:p>
          <w:p w14:paraId="47DA1F07" w14:textId="77777777" w:rsidR="00E34546" w:rsidRPr="00E34546" w:rsidRDefault="00E34546" w:rsidP="00E34546">
            <w:pPr>
              <w:pStyle w:val="NormalWeb"/>
              <w:rPr>
                <w:rStyle w:val="Gl"/>
                <w:rFonts w:eastAsiaTheme="majorEastAsia"/>
              </w:rPr>
            </w:pPr>
            <w:r w:rsidRPr="00E34546">
              <w:rPr>
                <w:rStyle w:val="Gl"/>
                <w:rFonts w:eastAsiaTheme="majorEastAsia"/>
              </w:rPr>
              <w:t>SNAB4.SB2.b – Sanat etkinliğinde aktif rol alır.  SNAB4.SB2.c – Yaratıcı ürün oluşturur.</w:t>
            </w:r>
          </w:p>
          <w:p w14:paraId="15E53A18" w14:textId="77777777" w:rsidR="00E34546" w:rsidRPr="00E34546" w:rsidRDefault="00E34546" w:rsidP="00E34546">
            <w:pPr>
              <w:pStyle w:val="NormalWeb"/>
              <w:rPr>
                <w:rStyle w:val="Gl"/>
                <w:rFonts w:eastAsiaTheme="majorEastAsia"/>
              </w:rPr>
            </w:pPr>
            <w:r w:rsidRPr="00E34546">
              <w:rPr>
                <w:rStyle w:val="Gl"/>
                <w:rFonts w:eastAsiaTheme="majorEastAsia"/>
              </w:rPr>
              <w:t>Müzik Alanı</w:t>
            </w:r>
          </w:p>
          <w:p w14:paraId="63FF32B4" w14:textId="15F26970" w:rsidR="004D04A0" w:rsidRPr="00E23451" w:rsidRDefault="00E34546" w:rsidP="00E34546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34546">
              <w:rPr>
                <w:rStyle w:val="Gl"/>
                <w:rFonts w:eastAsiaTheme="majorEastAsia"/>
              </w:rPr>
              <w:t>MHB4.1.a – Ritimli müzikleri seçip harekete katılır.</w:t>
            </w:r>
          </w:p>
        </w:tc>
      </w:tr>
      <w:tr w:rsidR="007E7E87" w:rsidRPr="00E23451" w14:paraId="2BA7C1B8" w14:textId="77777777" w:rsidTr="001B4BF2">
        <w:trPr>
          <w:trHeight w:val="1134"/>
        </w:trPr>
        <w:tc>
          <w:tcPr>
            <w:tcW w:w="1736" w:type="dxa"/>
          </w:tcPr>
          <w:p w14:paraId="1BD12A7A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425756BF" w14:textId="0BE91BAD" w:rsidR="007E7E87" w:rsidRPr="00E23451" w:rsidRDefault="00E34546" w:rsidP="00126A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KB2.9.SB1 – Konu hakkında bilgi toplar.  KB2.9.SB2 – Ortak özellikleri belirler.  KB2.9.SB3 – Ortak olmayanları ayırt eder.</w:t>
            </w:r>
          </w:p>
        </w:tc>
      </w:tr>
      <w:tr w:rsidR="007E7E87" w:rsidRPr="00E23451" w14:paraId="4D87C49A" w14:textId="77777777" w:rsidTr="001B4BF2">
        <w:trPr>
          <w:trHeight w:val="1134"/>
        </w:trPr>
        <w:tc>
          <w:tcPr>
            <w:tcW w:w="1736" w:type="dxa"/>
          </w:tcPr>
          <w:p w14:paraId="5DBF6BA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391241C" w14:textId="702DBF7D" w:rsidR="007E7E87" w:rsidRPr="00E23451" w:rsidRDefault="007E7E87" w:rsidP="00E23451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E23451">
              <w:rPr>
                <w:color w:val="212529"/>
              </w:rPr>
              <w:br/>
              <w:t>E1.1. Merak</w:t>
            </w:r>
            <w:r w:rsidR="00F57027">
              <w:rPr>
                <w:color w:val="212529"/>
              </w:rPr>
              <w:br/>
            </w:r>
            <w:r w:rsidR="00F57027" w:rsidRPr="00F57027">
              <w:rPr>
                <w:color w:val="212529"/>
              </w:rPr>
              <w:t>E1.5. Kendine Güvenme (Öz Güven)</w:t>
            </w:r>
          </w:p>
          <w:p w14:paraId="4222FC1F" w14:textId="77777777" w:rsidR="007E7E87" w:rsidRPr="00E23451" w:rsidRDefault="007E7E87" w:rsidP="00E23451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E23451">
              <w:rPr>
                <w:color w:val="212529"/>
              </w:rPr>
              <w:br/>
              <w:t>E3.1. Odaklanma</w:t>
            </w:r>
            <w:r w:rsidRPr="00E23451">
              <w:rPr>
                <w:color w:val="212529"/>
              </w:rPr>
              <w:br/>
              <w:t>E3.2. Yaratıcılık</w:t>
            </w:r>
          </w:p>
          <w:p w14:paraId="532F02B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23CFAC66" w14:textId="77777777" w:rsidTr="001B4BF2">
        <w:trPr>
          <w:trHeight w:val="567"/>
        </w:trPr>
        <w:tc>
          <w:tcPr>
            <w:tcW w:w="9062" w:type="dxa"/>
            <w:gridSpan w:val="2"/>
          </w:tcPr>
          <w:p w14:paraId="6C8E228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7E7E87" w:rsidRPr="00E23451" w14:paraId="27DE2CA3" w14:textId="77777777" w:rsidTr="001B4BF2">
        <w:trPr>
          <w:trHeight w:val="1134"/>
        </w:trPr>
        <w:tc>
          <w:tcPr>
            <w:tcW w:w="1736" w:type="dxa"/>
          </w:tcPr>
          <w:p w14:paraId="71159B9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Sosyal-Duygusal </w:t>
            </w: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Becerileri</w:t>
            </w:r>
          </w:p>
        </w:tc>
        <w:tc>
          <w:tcPr>
            <w:tcW w:w="7326" w:type="dxa"/>
          </w:tcPr>
          <w:p w14:paraId="729187BD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lastRenderedPageBreak/>
              <w:t>SDB2.1. İletişim Becerisi</w:t>
            </w:r>
          </w:p>
          <w:p w14:paraId="54114D9A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Duygu ve düşüncelerini sözlü ve beden diliyle ifade etme</w:t>
            </w:r>
          </w:p>
          <w:p w14:paraId="36DAF52C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lastRenderedPageBreak/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SDB2.2. İş Birliği Becerisi</w:t>
            </w:r>
          </w:p>
          <w:p w14:paraId="08FC65DD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Ekip çalışmasına katılma, yardımlaşma</w:t>
            </w:r>
          </w:p>
          <w:p w14:paraId="55DC90B2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SDB3.1. Uyum Becerisi</w:t>
            </w:r>
          </w:p>
          <w:p w14:paraId="64FF0E8D" w14:textId="09A7EC76" w:rsidR="007E7E87" w:rsidRPr="00E23451" w:rsidRDefault="00126AB4" w:rsidP="00126A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Yeni durumlara uyum sağlama</w:t>
            </w:r>
          </w:p>
        </w:tc>
      </w:tr>
      <w:tr w:rsidR="007E7E87" w:rsidRPr="00E23451" w14:paraId="36B3448D" w14:textId="77777777" w:rsidTr="001B4BF2">
        <w:trPr>
          <w:trHeight w:val="680"/>
        </w:trPr>
        <w:tc>
          <w:tcPr>
            <w:tcW w:w="1736" w:type="dxa"/>
          </w:tcPr>
          <w:p w14:paraId="116334E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326" w:type="dxa"/>
          </w:tcPr>
          <w:p w14:paraId="44D784BE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•</w:t>
            </w: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D4. Dostluk</w:t>
            </w:r>
          </w:p>
          <w:p w14:paraId="1B0C37F4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Arkadaşlarıyla oynamaya istekli olma</w:t>
            </w:r>
          </w:p>
          <w:p w14:paraId="3ECB57B1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D16. Sorumluluk</w:t>
            </w:r>
          </w:p>
          <w:p w14:paraId="19F00927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Sınıf içinde görevlerini yerine getirme</w:t>
            </w:r>
          </w:p>
          <w:p w14:paraId="289BED91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D18. Temizlik</w:t>
            </w:r>
          </w:p>
          <w:p w14:paraId="28BB5B88" w14:textId="00F5A9B3" w:rsidR="007E7E87" w:rsidRPr="00E23451" w:rsidRDefault="00126AB4" w:rsidP="00126AB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126AB4">
              <w:rPr>
                <w:b/>
                <w:bCs/>
              </w:rPr>
              <w:tab/>
              <w:t>•</w:t>
            </w:r>
            <w:r w:rsidRPr="00126AB4">
              <w:rPr>
                <w:b/>
                <w:bCs/>
              </w:rPr>
              <w:tab/>
              <w:t>Ortak alanları düzenli tutma</w:t>
            </w:r>
          </w:p>
        </w:tc>
      </w:tr>
      <w:tr w:rsidR="007E7E87" w:rsidRPr="00E23451" w14:paraId="24F4176C" w14:textId="77777777" w:rsidTr="001B4BF2">
        <w:trPr>
          <w:trHeight w:val="1134"/>
        </w:trPr>
        <w:tc>
          <w:tcPr>
            <w:tcW w:w="1736" w:type="dxa"/>
          </w:tcPr>
          <w:p w14:paraId="1659AE64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017EB68" w14:textId="34D7A82C" w:rsidR="007F0FF6" w:rsidRDefault="007E7E87" w:rsidP="00E2345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OB4.Görsel Okuryazarlık</w:t>
            </w:r>
          </w:p>
          <w:p w14:paraId="15C42BDF" w14:textId="77777777" w:rsidR="003E2753" w:rsidRPr="003E2753" w:rsidRDefault="003E2753" w:rsidP="003E275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3E275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OB4.1.Görseli Anlama</w:t>
            </w:r>
          </w:p>
          <w:p w14:paraId="21D3B46C" w14:textId="77777777" w:rsidR="003E2753" w:rsidRPr="003E2753" w:rsidRDefault="003E2753" w:rsidP="003E275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3E2753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OB4.1.SB1. Görseli algılamak</w:t>
            </w:r>
          </w:p>
          <w:p w14:paraId="19C99F59" w14:textId="51BD65BB" w:rsidR="003E2753" w:rsidRPr="003E2753" w:rsidRDefault="003E2753" w:rsidP="003E2753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3E2753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OB4.1.SB2. Görseli tanımak</w:t>
            </w:r>
          </w:p>
          <w:p w14:paraId="0983EBA7" w14:textId="7900C1EF" w:rsidR="007E7E87" w:rsidRPr="00E23451" w:rsidRDefault="007F0FF6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OB4.2.Görseli Yorumlama</w:t>
            </w:r>
            <w:r w:rsidR="007E7E87" w:rsidRPr="00E2345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7B7165" w:rsidRPr="00E2345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OB4.2.SB1. Görseli incelemek</w:t>
            </w:r>
          </w:p>
        </w:tc>
      </w:tr>
      <w:tr w:rsidR="007E7E87" w:rsidRPr="00E23451" w14:paraId="1973494F" w14:textId="77777777" w:rsidTr="001B4BF2">
        <w:trPr>
          <w:trHeight w:val="1134"/>
        </w:trPr>
        <w:tc>
          <w:tcPr>
            <w:tcW w:w="1736" w:type="dxa"/>
          </w:tcPr>
          <w:p w14:paraId="43335516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7D52865E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>KB.2. Görsel Algı Geliştirme</w:t>
            </w:r>
          </w:p>
          <w:p w14:paraId="61F9B91C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D04A0">
              <w:rPr>
                <w:rStyle w:val="Gl"/>
                <w:rFonts w:eastAsiaTheme="majorEastAsia"/>
                <w:color w:val="212529"/>
              </w:rPr>
              <w:tab/>
              <w:t>KB.2.a. Görsel detayları fark eder, benzer–farklı nesneleri ayırt eder.</w:t>
            </w:r>
          </w:p>
          <w:p w14:paraId="443F55D7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D04A0">
              <w:rPr>
                <w:rStyle w:val="Gl"/>
                <w:rFonts w:eastAsiaTheme="majorEastAsia"/>
                <w:color w:val="212529"/>
              </w:rPr>
              <w:tab/>
              <w:t>KB.2.b. Gösterilen bir nesneyi kısa sürede aklında tutarak doğru eşleştirir.</w:t>
            </w:r>
          </w:p>
          <w:p w14:paraId="4CCCFDCF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F31CCD5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>SDB.2.1. İletişim Becerisi</w:t>
            </w:r>
          </w:p>
          <w:p w14:paraId="648BF107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D04A0">
              <w:rPr>
                <w:rStyle w:val="Gl"/>
                <w:rFonts w:eastAsiaTheme="majorEastAsia"/>
                <w:color w:val="212529"/>
              </w:rPr>
              <w:tab/>
              <w:t>SDB.2.1.SB2.G1. Duygu ve düşüncelerini açıklar.</w:t>
            </w:r>
          </w:p>
          <w:p w14:paraId="67AA77E0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D04A0">
              <w:rPr>
                <w:rStyle w:val="Gl"/>
                <w:rFonts w:eastAsiaTheme="majorEastAsia"/>
                <w:color w:val="212529"/>
              </w:rPr>
              <w:tab/>
              <w:t>SDB.2.1.SB2.G3. Duygu ve düşüncelerini uygun biçimde ifade eder.</w:t>
            </w:r>
          </w:p>
          <w:p w14:paraId="11C5C084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A775042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>OB.4.2. Görsel Yorumlama</w:t>
            </w:r>
          </w:p>
          <w:p w14:paraId="7E4ED8AD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D04A0">
              <w:rPr>
                <w:rStyle w:val="Gl"/>
                <w:rFonts w:eastAsiaTheme="majorEastAsia"/>
                <w:color w:val="212529"/>
              </w:rPr>
              <w:tab/>
              <w:t>OB.4.2.SB1. Görseli bağlam içinde doğru şekilde inceler.</w:t>
            </w:r>
          </w:p>
          <w:p w14:paraId="31DB69D9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D04A0">
              <w:rPr>
                <w:rStyle w:val="Gl"/>
                <w:rFonts w:eastAsiaTheme="majorEastAsia"/>
                <w:color w:val="212529"/>
              </w:rPr>
              <w:tab/>
              <w:t>OB.4.2.SB2. Görseldeki eksik ya da yanlışları fark eder.</w:t>
            </w:r>
          </w:p>
          <w:p w14:paraId="49786D31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C01D5F5" w14:textId="77777777" w:rsidR="004D04A0" w:rsidRPr="004D04A0" w:rsidRDefault="004D04A0" w:rsidP="004D04A0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>HSAB.2. Nesne Kullanımı</w:t>
            </w:r>
          </w:p>
          <w:p w14:paraId="50C46569" w14:textId="5D79D3B8" w:rsidR="007E7E87" w:rsidRPr="00E23451" w:rsidRDefault="004D04A0" w:rsidP="004D04A0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4D04A0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D04A0">
              <w:rPr>
                <w:rStyle w:val="Gl"/>
                <w:rFonts w:eastAsiaTheme="majorEastAsia"/>
                <w:color w:val="212529"/>
              </w:rPr>
              <w:tab/>
              <w:t>HSAB.2.a. Farklı büyüklükteki nesneleri el-göz koordinasyonu ile toplar.</w:t>
            </w:r>
          </w:p>
        </w:tc>
      </w:tr>
      <w:tr w:rsidR="007E7E87" w:rsidRPr="00E23451" w14:paraId="6A30FBA4" w14:textId="77777777" w:rsidTr="001B4BF2">
        <w:trPr>
          <w:trHeight w:val="1134"/>
        </w:trPr>
        <w:tc>
          <w:tcPr>
            <w:tcW w:w="1736" w:type="dxa"/>
          </w:tcPr>
          <w:p w14:paraId="76D01F3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38E92102" w14:textId="7806FB1B" w:rsidR="00E34546" w:rsidRPr="00E34546" w:rsidRDefault="00E34546" w:rsidP="00E345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</w:t>
            </w:r>
            <w:r w:rsidRPr="00E3454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avramlar: Büyük–Küçük, Başlangıç–Bitiş</w:t>
            </w:r>
          </w:p>
          <w:p w14:paraId="62A425A9" w14:textId="77777777" w:rsidR="00E34546" w:rsidRPr="00E34546" w:rsidRDefault="00E34546" w:rsidP="00E345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E3454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E3454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Sözcükler: Başlangıç, doktor, öğretmen, polis, kuaför, yazar, eczacı</w:t>
            </w:r>
          </w:p>
          <w:p w14:paraId="4E45BFBA" w14:textId="77777777" w:rsidR="00E34546" w:rsidRPr="00E34546" w:rsidRDefault="00E34546" w:rsidP="00E345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E3454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E3454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Materyaller: Sayfa 12 çalışma sayfası, ses kayıt cihazı, meslek tanımı sesleri, kukla yapım malzemeleri, boyalar, meslek kartları, çubuklar</w:t>
            </w:r>
          </w:p>
          <w:p w14:paraId="14DFD667" w14:textId="64D91BA8" w:rsidR="00AE555F" w:rsidRPr="00E23451" w:rsidRDefault="00E34546" w:rsidP="00E34546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E34546">
              <w:rPr>
                <w:b/>
                <w:bCs/>
              </w:rPr>
              <w:tab/>
              <w:t>•</w:t>
            </w:r>
            <w:r w:rsidRPr="00E34546">
              <w:rPr>
                <w:b/>
                <w:bCs/>
              </w:rPr>
              <w:tab/>
              <w:t>Öğrenme Ortamı: Etkinlik dosyaları, bireysel kalem kutuları, boyama köşesi, küçük grup çalışma alanı</w:t>
            </w:r>
          </w:p>
        </w:tc>
      </w:tr>
      <w:tr w:rsidR="007E7E87" w:rsidRPr="00E23451" w14:paraId="584ADCA4" w14:textId="77777777" w:rsidTr="001B4BF2">
        <w:trPr>
          <w:trHeight w:val="567"/>
        </w:trPr>
        <w:tc>
          <w:tcPr>
            <w:tcW w:w="9062" w:type="dxa"/>
            <w:gridSpan w:val="2"/>
          </w:tcPr>
          <w:p w14:paraId="7432B4B1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7E7E87" w:rsidRPr="00E23451" w14:paraId="778734A4" w14:textId="77777777" w:rsidTr="001B4BF2">
        <w:trPr>
          <w:trHeight w:val="1134"/>
        </w:trPr>
        <w:tc>
          <w:tcPr>
            <w:tcW w:w="1736" w:type="dxa"/>
          </w:tcPr>
          <w:p w14:paraId="4AFF609C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422A2321" w14:textId="77777777" w:rsidR="007E7E87" w:rsidRPr="00E23451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GÜNE BAŞLAMA ZAMANI</w:t>
            </w:r>
          </w:p>
          <w:p w14:paraId="2CEB4206" w14:textId="77777777" w:rsidR="00E34546" w:rsidRPr="00E34546" w:rsidRDefault="00E34546" w:rsidP="00E345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345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sınıfa gelmeden önce mesleklerle ilgili ses kayıtları hazırlanır ve etkinlik merkezlerine meslek temalı ipuçları yerleştirilir (E3.1 – Odaklanma).</w:t>
            </w:r>
          </w:p>
          <w:p w14:paraId="5850AEA1" w14:textId="77777777" w:rsidR="00E34546" w:rsidRPr="00E34546" w:rsidRDefault="00E34546" w:rsidP="00E345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345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sabah çemberinde isimlerini içeren kartlarını seçer ve uygun merkezlere yapıştırır (TAEOB1.4.a).</w:t>
            </w:r>
          </w:p>
          <w:p w14:paraId="1FF36EFB" w14:textId="77777777" w:rsidR="00E34546" w:rsidRDefault="00E34546" w:rsidP="00E34546">
            <w:pPr>
              <w:pStyle w:val="NormalWeb"/>
              <w:spacing w:before="0" w:beforeAutospacing="0" w:line="360" w:lineRule="auto"/>
              <w:jc w:val="both"/>
            </w:pPr>
            <w:r w:rsidRPr="00E34546">
              <w:t>Çocuklara, “Bugün sizce hangi meslekleri tanıyacağız?” sorusu yöneltilerek merak duygusu harekete geçirilir (E1.1 – Merak).</w:t>
            </w:r>
          </w:p>
          <w:p w14:paraId="3ED4A628" w14:textId="318394E2" w:rsidR="007E7E87" w:rsidRPr="00E23451" w:rsidRDefault="007E7E87" w:rsidP="00E34546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lastRenderedPageBreak/>
              <w:t>ÖĞRENME MERKEZLERİNDE OYUN</w:t>
            </w:r>
          </w:p>
          <w:p w14:paraId="050C7FAB" w14:textId="77777777" w:rsidR="00E34546" w:rsidRPr="00E34546" w:rsidRDefault="00FC3E0E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FC3E0E">
              <w:rPr>
                <w:rFonts w:eastAsiaTheme="majorEastAsia"/>
                <w:color w:val="212529"/>
              </w:rPr>
              <w:tab/>
            </w:r>
            <w:r w:rsidR="00E34546" w:rsidRPr="00E34546">
              <w:rPr>
                <w:rFonts w:eastAsiaTheme="majorEastAsia"/>
                <w:color w:val="212529"/>
              </w:rPr>
              <w:t>. SANAT MERKEZİ – “Mesleğimi Yapıyorum”</w:t>
            </w:r>
          </w:p>
          <w:p w14:paraId="4B8A6AC2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182E71B1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Etkinlik: Çocuklar seçtiği meslek için kendi kıyafet tasarımını yapar. Kartona mesleğe özgü simgeleri çizer ve çeşitli malzemelerle süsler (örneğin: stetoskop, polis düdüğü, yazar kalemi).</w:t>
            </w:r>
          </w:p>
          <w:p w14:paraId="48CC4547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Materyal: Keçe, düğme, kumaş parçası, pipet, boya, etiket, karton</w:t>
            </w:r>
          </w:p>
          <w:p w14:paraId="5F8A948D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Alan Becerisi: SNAB4.SB2.c – Yaratıcı ürün oluşturur.</w:t>
            </w:r>
          </w:p>
          <w:p w14:paraId="6271C44E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4184D16F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⸻</w:t>
            </w:r>
          </w:p>
          <w:p w14:paraId="1F6354C9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40B8651B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ascii="Segoe UI Symbol" w:eastAsiaTheme="majorEastAsia" w:hAnsi="Segoe UI Symbol" w:cs="Segoe UI Symbol"/>
                <w:color w:val="212529"/>
              </w:rPr>
              <w:t>📚</w:t>
            </w:r>
            <w:r w:rsidRPr="00E34546">
              <w:rPr>
                <w:rFonts w:eastAsiaTheme="majorEastAsia"/>
                <w:color w:val="212529"/>
              </w:rPr>
              <w:t xml:space="preserve"> 2. TÜRKÇE / OKUMA YAZMAYA HAZIRLIK MERKEZİ – “İsmimde Hangi Meslek Var?”</w:t>
            </w:r>
          </w:p>
          <w:p w14:paraId="7D0B9E96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41CFE245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Etkinlik: Çocuklara meslek isim kartları verilir (örnek: Doktor, Öğretmen). Bu kartlar büyük harf–küçük harf farklarıyla incelenir. Kendi isimleriyle kıyaslama yaparlar: “Öğretmen kelimesi de ‘M’ harfiyle bitiyor, benim adım da!”</w:t>
            </w:r>
          </w:p>
          <w:p w14:paraId="5F283B9E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Materyal: Harf kartları, fotoğraflı meslek kartları, isim etiketleri</w:t>
            </w:r>
          </w:p>
          <w:p w14:paraId="25841256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Alan Becerisi: TAEOB1.4.b – Sözcükteki büyük/küçük harfleri gösterir.</w:t>
            </w:r>
          </w:p>
          <w:p w14:paraId="56C04355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28E408C5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⸻</w:t>
            </w:r>
          </w:p>
          <w:p w14:paraId="4F312ED4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2CDE5CE0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ascii="Segoe UI Symbol" w:eastAsiaTheme="majorEastAsia" w:hAnsi="Segoe UI Symbol" w:cs="Segoe UI Symbol"/>
                <w:color w:val="212529"/>
              </w:rPr>
              <w:t>👩</w:t>
            </w:r>
            <w:r w:rsidRPr="00E34546">
              <w:rPr>
                <w:rFonts w:eastAsiaTheme="majorEastAsia"/>
                <w:color w:val="212529"/>
              </w:rPr>
              <w:t>‍</w:t>
            </w:r>
            <w:r w:rsidRPr="00E34546">
              <w:rPr>
                <w:rFonts w:ascii="Segoe UI Symbol" w:eastAsiaTheme="majorEastAsia" w:hAnsi="Segoe UI Symbol" w:cs="Segoe UI Symbol"/>
                <w:color w:val="212529"/>
              </w:rPr>
              <w:t>🍳</w:t>
            </w:r>
            <w:r w:rsidRPr="00E34546">
              <w:rPr>
                <w:rFonts w:eastAsiaTheme="majorEastAsia"/>
                <w:color w:val="212529"/>
              </w:rPr>
              <w:t xml:space="preserve"> 3. DRAMATİK OYUN MERKEZİ – “Meslek Köşesi”</w:t>
            </w:r>
          </w:p>
          <w:p w14:paraId="699DB964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62DE1E1F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Etkinlik: Merkezde mesleklere özgü giysi ve araçlarla rol oynama fırsatı verilir. Çocuklar sırayla “Eczacı”, “Yazar”, “Polis” gibi roller üstlenir.</w:t>
            </w:r>
          </w:p>
          <w:p w14:paraId="7E368192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Materyal: Doktor önlüğü, stetoskop, öğretmen gözlüğü, oyuncak ilaç kutuları, mikrofon</w:t>
            </w:r>
          </w:p>
          <w:p w14:paraId="0C15B6FA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Alan Becerisi: SDB2.1.SB4 – Grup iletişimine katılır.</w:t>
            </w:r>
          </w:p>
          <w:p w14:paraId="38194EE4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Eğilim: E3.2 – Yaratıcılık</w:t>
            </w:r>
          </w:p>
          <w:p w14:paraId="3DF451E7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60F6D2EC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⸻</w:t>
            </w:r>
          </w:p>
          <w:p w14:paraId="780696ED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2FD8F138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ascii="Segoe UI Symbol" w:eastAsiaTheme="majorEastAsia" w:hAnsi="Segoe UI Symbol" w:cs="Segoe UI Symbol"/>
                <w:color w:val="212529"/>
              </w:rPr>
              <w:t>🎵</w:t>
            </w:r>
            <w:r w:rsidRPr="00E34546">
              <w:rPr>
                <w:rFonts w:eastAsiaTheme="majorEastAsia"/>
                <w:color w:val="212529"/>
              </w:rPr>
              <w:t xml:space="preserve"> 4. MÜZİK MERKEZİ – “Mesleğin Ritmi”</w:t>
            </w:r>
          </w:p>
          <w:p w14:paraId="30AAB335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1FA9C522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 xml:space="preserve">Etkinlik: Her mesleğe uygun ritim belirlenir. Örneğin: Doktor – nabız ritmi, Polis – siren ritmi, Kuaför – makas sesi. Çocuklar seçtikleri ritmi </w:t>
            </w:r>
            <w:proofErr w:type="gramStart"/>
            <w:r w:rsidRPr="00E34546">
              <w:rPr>
                <w:rFonts w:eastAsiaTheme="majorEastAsia"/>
                <w:color w:val="212529"/>
              </w:rPr>
              <w:t>perküsyonla</w:t>
            </w:r>
            <w:proofErr w:type="gramEnd"/>
            <w:r w:rsidRPr="00E34546">
              <w:rPr>
                <w:rFonts w:eastAsiaTheme="majorEastAsia"/>
                <w:color w:val="212529"/>
              </w:rPr>
              <w:t xml:space="preserve"> taklit eder.</w:t>
            </w:r>
          </w:p>
          <w:p w14:paraId="4EFC6AC3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 xml:space="preserve">Materyal: Ritim çubuğu, zil, </w:t>
            </w:r>
            <w:proofErr w:type="spellStart"/>
            <w:r w:rsidRPr="00E34546">
              <w:rPr>
                <w:rFonts w:eastAsiaTheme="majorEastAsia"/>
                <w:color w:val="212529"/>
              </w:rPr>
              <w:t>marakas</w:t>
            </w:r>
            <w:proofErr w:type="spellEnd"/>
            <w:r w:rsidRPr="00E34546">
              <w:rPr>
                <w:rFonts w:eastAsiaTheme="majorEastAsia"/>
                <w:color w:val="212529"/>
              </w:rPr>
              <w:t>, müzik kartları</w:t>
            </w:r>
          </w:p>
          <w:p w14:paraId="4498AAA2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Alan Becerisi: MHB4.1.a – Ritimli müzikle hareket eder.</w:t>
            </w:r>
          </w:p>
          <w:p w14:paraId="2FD6E2FE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61CEF174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⸻</w:t>
            </w:r>
          </w:p>
          <w:p w14:paraId="5B11DE68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578E31DE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ascii="Segoe UI Symbol" w:eastAsiaTheme="majorEastAsia" w:hAnsi="Segoe UI Symbol" w:cs="Segoe UI Symbol"/>
                <w:color w:val="212529"/>
              </w:rPr>
              <w:t>🔍</w:t>
            </w:r>
            <w:r w:rsidRPr="00E34546">
              <w:rPr>
                <w:rFonts w:eastAsiaTheme="majorEastAsia"/>
                <w:color w:val="212529"/>
              </w:rPr>
              <w:t xml:space="preserve"> 5. FEN VE KEŞİF MERKEZİ – “İlaç Nerede Durur?”</w:t>
            </w:r>
          </w:p>
          <w:p w14:paraId="051BF5AE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1CACDA7F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Etkinlik: Çocuklar oyuncak ilaç kutularını sıcak, soğuk, ışıklı ve karanlık alanlara yerleştirir. Gözlem yapar ve hangi ortamın daha güvenli olduğuna karar verir.</w:t>
            </w:r>
          </w:p>
          <w:p w14:paraId="2E46FC26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Materyal: Oyuncak ilaç kutuları, sıcak-soğuk etiketli kutular, termometre görseli</w:t>
            </w:r>
          </w:p>
          <w:p w14:paraId="7444189D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Alan Becerisi: KB2.9.SB1 – Bilgi toplar.</w:t>
            </w:r>
          </w:p>
          <w:p w14:paraId="737144EE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5B6E4F14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⸻</w:t>
            </w:r>
          </w:p>
          <w:p w14:paraId="31DC8C68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750338F6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ascii="Segoe UI Symbol" w:eastAsiaTheme="majorEastAsia" w:hAnsi="Segoe UI Symbol" w:cs="Segoe UI Symbol"/>
                <w:color w:val="212529"/>
              </w:rPr>
              <w:t>🔢</w:t>
            </w:r>
            <w:r w:rsidRPr="00E34546">
              <w:rPr>
                <w:rFonts w:eastAsiaTheme="majorEastAsia"/>
                <w:color w:val="212529"/>
              </w:rPr>
              <w:t xml:space="preserve"> 6. MATEMATİK MERKEZİ – “Hangi Meslek Kaç Tane?”</w:t>
            </w:r>
          </w:p>
          <w:p w14:paraId="17AD24A3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68635103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Etkinlik: Çocuklara karışık meslek kartları verilir. Sayarak sınıflandırırlar ve ardından sayım sonucu grafik çizilir: “4 Doktor, 2 Öğretmen, 3 Polis…”</w:t>
            </w:r>
          </w:p>
          <w:p w14:paraId="4527CB16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 xml:space="preserve">Materyal: Meslek kartları, grafik çizelgesi, renkli </w:t>
            </w:r>
            <w:proofErr w:type="spellStart"/>
            <w:r w:rsidRPr="00E34546">
              <w:rPr>
                <w:rFonts w:eastAsiaTheme="majorEastAsia"/>
                <w:color w:val="212529"/>
              </w:rPr>
              <w:t>stickerlar</w:t>
            </w:r>
            <w:proofErr w:type="spellEnd"/>
          </w:p>
          <w:p w14:paraId="22A6F385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Alan Becerisi: KB2.9.SB2 – Ortak özellikleri belirler.</w:t>
            </w:r>
          </w:p>
          <w:p w14:paraId="79D8F7B3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13A38BAF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⸻</w:t>
            </w:r>
          </w:p>
          <w:p w14:paraId="04328395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20EE97CA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ascii="Segoe UI Symbol" w:eastAsiaTheme="majorEastAsia" w:hAnsi="Segoe UI Symbol" w:cs="Segoe UI Symbol"/>
                <w:color w:val="212529"/>
              </w:rPr>
              <w:lastRenderedPageBreak/>
              <w:t>💻</w:t>
            </w:r>
            <w:r w:rsidRPr="00E34546">
              <w:rPr>
                <w:rFonts w:eastAsiaTheme="majorEastAsia"/>
                <w:color w:val="212529"/>
              </w:rPr>
              <w:t xml:space="preserve"> 7. TEKNOLOJİ VE GÖRSEL OKURYAZARLIK MERKEZİ – “Mesleğini Tanıt”</w:t>
            </w:r>
          </w:p>
          <w:p w14:paraId="7C41DDBF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05E4DF87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 xml:space="preserve">Etkinlik: Tablette meslek ikonları gösterilir. Çocuklar kendilerine uygun olanı seçip dijital olarak tanımlar: “Bu ben olsaydım… </w:t>
            </w:r>
            <w:proofErr w:type="gramStart"/>
            <w:r w:rsidRPr="00E34546">
              <w:rPr>
                <w:rFonts w:eastAsiaTheme="majorEastAsia"/>
                <w:color w:val="212529"/>
              </w:rPr>
              <w:t>öğretmen</w:t>
            </w:r>
            <w:proofErr w:type="gramEnd"/>
            <w:r w:rsidRPr="00E34546">
              <w:rPr>
                <w:rFonts w:eastAsiaTheme="majorEastAsia"/>
                <w:color w:val="212529"/>
              </w:rPr>
              <w:t xml:space="preserve"> gibi tahtada anlatırdım.”</w:t>
            </w:r>
          </w:p>
          <w:p w14:paraId="385FEA54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Materyal: Tablet veya sınıf ekranı, ikon kartları</w:t>
            </w:r>
          </w:p>
          <w:p w14:paraId="52AD5967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Alan Becerisi: OB4.4.SB2 – Görsel iletişim uygular.</w:t>
            </w:r>
          </w:p>
          <w:p w14:paraId="5F4BA9CB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74BDC7BB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⸻</w:t>
            </w:r>
          </w:p>
          <w:p w14:paraId="2FA43BDC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4A992231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🧠 8. BECERİ &amp; ZENGİNLEŞTİRME MERKEZİ – “Hayalimdeki Meslek Atölyesi”</w:t>
            </w:r>
          </w:p>
          <w:p w14:paraId="6FC17F46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</w:p>
          <w:p w14:paraId="6D3C9996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Etkinlik: “Gerçek hayatta olmayan bir meslek uydursaydın ne olurdu?” sorusuyla başlar. Çocuklar hayali bir meslek çizer ve özelliklerini anlatır.</w:t>
            </w:r>
          </w:p>
          <w:p w14:paraId="48DD04C1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Materyal: Karalama kâğıdı, pastel boya, kâğıt heykel malzemesi</w:t>
            </w:r>
          </w:p>
          <w:p w14:paraId="620C444A" w14:textId="77777777" w:rsidR="00E34546" w:rsidRPr="00E34546" w:rsidRDefault="00E34546" w:rsidP="00E34546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Alan Becerisi: E3.2 – Yaratıcılık</w:t>
            </w:r>
          </w:p>
          <w:p w14:paraId="48F03959" w14:textId="77777777" w:rsidR="00E34546" w:rsidRDefault="00E34546" w:rsidP="00E34546">
            <w:pPr>
              <w:pStyle w:val="NormalWeb"/>
              <w:spacing w:before="0" w:beforeAutospacing="0" w:line="360" w:lineRule="auto"/>
              <w:jc w:val="both"/>
              <w:rPr>
                <w:rFonts w:eastAsiaTheme="majorEastAsia"/>
                <w:color w:val="212529"/>
              </w:rPr>
            </w:pPr>
            <w:r w:rsidRPr="00E34546">
              <w:rPr>
                <w:rFonts w:eastAsiaTheme="majorEastAsia"/>
                <w:color w:val="212529"/>
              </w:rPr>
              <w:t>Değerler: D3.4.4 – Sorumluluk alma</w:t>
            </w:r>
          </w:p>
          <w:p w14:paraId="697F6814" w14:textId="4B38465D" w:rsidR="007E7E87" w:rsidRPr="00E23451" w:rsidRDefault="007E7E87" w:rsidP="00E34546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6A308EC8" w14:textId="67D3BC3A" w:rsidR="00354754" w:rsidRDefault="00B17F9D" w:rsidP="00354754">
            <w:pPr>
              <w:pStyle w:val="NormalWeb"/>
            </w:pPr>
            <w:r w:rsidRPr="00B17F9D">
              <w:t>El yıkama, temizliğe özen gösterme üzerine sohbet edilir. Masalar temizlenir, sıralar düzeltilir</w:t>
            </w:r>
            <w:proofErr w:type="gramStart"/>
            <w:r w:rsidRPr="00B17F9D">
              <w:t>.</w:t>
            </w:r>
            <w:r w:rsidR="00354754">
              <w:t>.</w:t>
            </w:r>
            <w:proofErr w:type="gramEnd"/>
            <w:r w:rsidR="00354754">
              <w:t xml:space="preserve"> (D18.2.3)</w:t>
            </w:r>
          </w:p>
          <w:p w14:paraId="4BE1208B" w14:textId="77777777" w:rsidR="007E7E87" w:rsidRPr="00E23451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lastRenderedPageBreak/>
              <w:t>ETKİNLİKLER</w:t>
            </w:r>
          </w:p>
          <w:p w14:paraId="4908BDF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Ben Kimim?” Sesli Tanıma ve Boyama</w:t>
            </w:r>
          </w:p>
          <w:p w14:paraId="6F6B780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793B6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Materyal: Sayfa 12 çalışma sayfası, ses kayıt cihazı, sesli meslek tanımları</w:t>
            </w:r>
          </w:p>
          <w:p w14:paraId="09578023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Açıklama:</w:t>
            </w:r>
          </w:p>
          <w:p w14:paraId="7CDB7256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Öğrencilere kulaktan sesli meslek tanımları dinletilir.</w:t>
            </w:r>
          </w:p>
          <w:p w14:paraId="09BE5338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Her ses sonunda “Bu kişi hangi mesleği yapıyor?” sorusu sorulur.</w:t>
            </w:r>
          </w:p>
          <w:p w14:paraId="658B362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Doğru tahmin eden öğrenciler o mesleğin görselini bulup boyar.</w:t>
            </w:r>
          </w:p>
          <w:p w14:paraId="28A85EF7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Boyama yaparken öğretmen şu yönergeleri verir:</w:t>
            </w:r>
          </w:p>
          <w:p w14:paraId="5E4FEE7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“Eczacının bulunduğu ortamda hangi nesneler var? Onları da renklendirebilir misin?”</w:t>
            </w:r>
          </w:p>
          <w:p w14:paraId="3B7B2E2E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“Polisin kıyafetinde hangi detaylar var?”</w:t>
            </w:r>
          </w:p>
          <w:p w14:paraId="7FA77F56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D0445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Segoe UI Symbol" w:hAnsi="Segoe UI Symbol" w:cs="Segoe UI Symbol"/>
                <w:sz w:val="24"/>
                <w:szCs w:val="24"/>
              </w:rPr>
              <w:t>🔁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 xml:space="preserve"> Genişletme: Her meslek için kısa rol oyunu yapılır. Öğretmen taklit yapar:</w:t>
            </w:r>
          </w:p>
          <w:p w14:paraId="6F29B8FC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“Ben hastaları iyileştiririm, stetoskop kullanırım…” – Çocuklar “Doktor!” diye tahmin eder.</w:t>
            </w:r>
          </w:p>
          <w:p w14:paraId="2EAA874C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529E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49F46A37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B92C7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Segoe UI Symbol" w:hAnsi="Segoe UI Symbol" w:cs="Segoe UI Symbol"/>
                <w:sz w:val="24"/>
                <w:szCs w:val="24"/>
              </w:rPr>
              <w:t>✂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️ Etkinlik 2 – “Mesleğini Oluştur” (Kukla + Poster + Tanıtım)</w:t>
            </w:r>
          </w:p>
          <w:p w14:paraId="2B5AAB1E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37B09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Materyal: Çubuk, karton, kumaş, kalem, yapıştırıcı, düğme vb.</w:t>
            </w:r>
          </w:p>
          <w:p w14:paraId="5E714C75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Açıklama:</w:t>
            </w:r>
          </w:p>
          <w:p w14:paraId="3B8F0337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Her çocuk bir meslek seçer ve o mesleğin kuklasını yapar.</w:t>
            </w:r>
          </w:p>
          <w:p w14:paraId="787B1F3B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Ardından büyük bir “Meslekler Posteri” hazırlanır. Her çocuk kuklasını yapıştırır ve altına mesleğini yazıp kısa tanım verir.</w:t>
            </w:r>
          </w:p>
          <w:p w14:paraId="266A1ADD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“Doktor: Hastaları iyileştirir. Kalp dinler.”</w:t>
            </w:r>
          </w:p>
          <w:p w14:paraId="4F9550A6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Harf sayısı sayılır, büyük/küçük harf gösterilir.</w:t>
            </w:r>
          </w:p>
          <w:p w14:paraId="2E43CB45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Kuklalarla mini tiyatro gösterisi yapılır:</w:t>
            </w:r>
          </w:p>
          <w:p w14:paraId="79D9DD2C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“Ben doktorum. Bugün üç hastam vardı, onlara ilaç verdim.”</w:t>
            </w:r>
          </w:p>
          <w:p w14:paraId="3606C949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4C95D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5E8DD87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530DC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🧪 Etkinlik 3 – “Eczacıya Yardım Ediyoruz” (Fen-Matematik)</w:t>
            </w:r>
          </w:p>
          <w:p w14:paraId="7C20182C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C4F49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Materyal: Boş ilaç kutuları, sıcak/serin/kuru bölgeler, renkli kutular</w:t>
            </w:r>
          </w:p>
          <w:p w14:paraId="2AE8743F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Uygulama:</w:t>
            </w:r>
          </w:p>
          <w:p w14:paraId="32C06669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Çocuklara şu soru yöneltilir:</w:t>
            </w:r>
          </w:p>
          <w:p w14:paraId="1A25959A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“İlaçlar bu sıcak pencerenin önünde durursa ne olur?”</w:t>
            </w:r>
          </w:p>
          <w:p w14:paraId="2EE8E50D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İlaç kutuları farklı alanlara yerleştirilir.</w:t>
            </w:r>
          </w:p>
          <w:p w14:paraId="37A7EEBA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Çocuklar ilaçları gruplar: “Soğukta olanlar”, “Güneşte olanlar”</w:t>
            </w:r>
          </w:p>
          <w:p w14:paraId="407E2897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Sonunda: “Eczacı ilaçları nasıl korumalı?” sorusuna cevap verilir.</w:t>
            </w:r>
          </w:p>
          <w:p w14:paraId="42E80C96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Kaç ilaç doğru yerde? Sayılır, matematik grafiği oluşturulur.</w:t>
            </w:r>
          </w:p>
          <w:p w14:paraId="5B37A743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18AE34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ADFB3D8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9C07F" w14:textId="77777777" w:rsid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Segoe UI Symbol" w:hAnsi="Segoe UI Symbol" w:cs="Segoe UI Symbol"/>
                <w:sz w:val="24"/>
                <w:szCs w:val="24"/>
              </w:rPr>
              <w:t>🎵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 xml:space="preserve"> Etkinlik 4 – “Meslekl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 Şarkısı ve Ritim Orkestrası”</w:t>
            </w:r>
          </w:p>
          <w:p w14:paraId="1E198C24" w14:textId="3F2B8E2A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 xml:space="preserve">Materyal: </w:t>
            </w:r>
            <w:proofErr w:type="spellStart"/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Marakas</w:t>
            </w:r>
            <w:proofErr w:type="spellEnd"/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, zil, tahta kaşık, sesli meslek kartları</w:t>
            </w:r>
          </w:p>
          <w:p w14:paraId="552205F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Şarkı Örneği (Ritimle):</w:t>
            </w:r>
          </w:p>
          <w:p w14:paraId="154A9F42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C5CFF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“Ben öğretmenim tahtadayım,</w:t>
            </w:r>
          </w:p>
          <w:p w14:paraId="3D18A16A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Bilgi veririm çocuklara</w:t>
            </w:r>
          </w:p>
          <w:p w14:paraId="74F5463B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Kuaför tarar saçları,</w:t>
            </w:r>
          </w:p>
          <w:p w14:paraId="009446C4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Mutlu olur aynadaki yüz!”</w:t>
            </w:r>
          </w:p>
          <w:p w14:paraId="536B6E19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B84F5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Uygulama:</w:t>
            </w:r>
          </w:p>
          <w:p w14:paraId="46D88212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Her kıta bir mesleğe ayrılır.</w:t>
            </w:r>
          </w:p>
          <w:p w14:paraId="7B02C8EC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Öğrenciler o meslek şarkısı çalarken ayağa kalkar, ritim tutar.</w:t>
            </w:r>
          </w:p>
          <w:p w14:paraId="34E30484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Ardından kendi mesleği için yeni bir dize uydurmaları istenir (OB4.4.SB2).</w:t>
            </w:r>
          </w:p>
          <w:p w14:paraId="0430FC52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C8A63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2165E57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FBB9F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🧠 Etkinlik 5 – “Sınıflandır ve Eşleştir”</w:t>
            </w:r>
          </w:p>
          <w:p w14:paraId="256DBCF9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F759BF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Materyal: Meslek kartları, görev kartları</w:t>
            </w:r>
          </w:p>
          <w:p w14:paraId="0F5EF248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Açıklama:</w:t>
            </w:r>
          </w:p>
          <w:p w14:paraId="48816DB3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Meslek ve araçlar karışık kartlar olarak verilir.</w:t>
            </w:r>
          </w:p>
          <w:p w14:paraId="285A590D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Çocuklar “Hangi araç hangi mesleğe ait?” diyerek eşleştirir.</w:t>
            </w:r>
          </w:p>
          <w:p w14:paraId="2D170637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Ortak yönleri ve farkları belirlenir:</w:t>
            </w:r>
          </w:p>
          <w:p w14:paraId="6756323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“Doktor da öğretmen de konuşur ama doktor muayene eder.”</w:t>
            </w:r>
          </w:p>
          <w:p w14:paraId="70D03CD7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Gelişmiş çocuklar “Görev yerlerini” de eşleştirir:</w:t>
            </w:r>
          </w:p>
          <w:p w14:paraId="7FBB0966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“Eczane – Eczacı” / “Okul – Öğretmen”</w:t>
            </w:r>
          </w:p>
          <w:p w14:paraId="7FDDA0B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A8B60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🧠 DEĞERLENDİRME</w:t>
            </w:r>
          </w:p>
          <w:p w14:paraId="3671E36D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Meslek seslerini tanıma ve eşleştirme başarısı</w:t>
            </w:r>
          </w:p>
          <w:p w14:paraId="4A2EA8AF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Kukla ve poster çalışmasında yaratıcılık</w:t>
            </w:r>
          </w:p>
          <w:p w14:paraId="7B0A247A" w14:textId="77777777" w:rsidR="00E34546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Sınıflandırma ve grafik oluşturma</w:t>
            </w:r>
          </w:p>
          <w:p w14:paraId="3361AFA7" w14:textId="77777777" w:rsid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Gru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 içinde görev alma, iş birliği</w:t>
            </w:r>
          </w:p>
          <w:p w14:paraId="3BB706A8" w14:textId="6747C33F" w:rsidR="001359F8" w:rsidRPr="00E34546" w:rsidRDefault="00E34546" w:rsidP="00E345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E34546">
              <w:rPr>
                <w:rFonts w:ascii="Times New Roman" w:hAnsi="Times New Roman" w:cs="Times New Roman"/>
                <w:sz w:val="24"/>
                <w:szCs w:val="24"/>
              </w:rPr>
              <w:tab/>
              <w:t>Şarkı ve ritim eşlik düzeyi</w:t>
            </w:r>
          </w:p>
        </w:tc>
      </w:tr>
      <w:tr w:rsidR="007E7E87" w:rsidRPr="00E23451" w14:paraId="0393755F" w14:textId="77777777" w:rsidTr="001B4BF2">
        <w:trPr>
          <w:trHeight w:val="567"/>
        </w:trPr>
        <w:tc>
          <w:tcPr>
            <w:tcW w:w="9062" w:type="dxa"/>
            <w:gridSpan w:val="2"/>
          </w:tcPr>
          <w:p w14:paraId="18FB811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7E7E87" w:rsidRPr="00E23451" w14:paraId="090732F1" w14:textId="77777777" w:rsidTr="001B4BF2">
        <w:trPr>
          <w:trHeight w:val="1134"/>
        </w:trPr>
        <w:tc>
          <w:tcPr>
            <w:tcW w:w="1736" w:type="dxa"/>
          </w:tcPr>
          <w:p w14:paraId="4B0A6B3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17B456CC" w14:textId="77777777" w:rsidR="004A4F5B" w:rsidRDefault="004A4F5B" w:rsidP="004A4F5B">
            <w:pPr>
              <w:pStyle w:val="NormalWeb"/>
            </w:pPr>
            <w:r>
              <w:t>Meslek köşesi hazırlanır (gerçek şapka, stetoskop vb.)</w:t>
            </w:r>
          </w:p>
          <w:p w14:paraId="7C728A66" w14:textId="77777777" w:rsidR="004A4F5B" w:rsidRDefault="004A4F5B" w:rsidP="004A4F5B">
            <w:pPr>
              <w:pStyle w:val="NormalWeb"/>
            </w:pPr>
            <w:r>
              <w:tab/>
              <w:t>•</w:t>
            </w:r>
            <w:r>
              <w:tab/>
              <w:t>Meslek kitabı sergisi yapılır</w:t>
            </w:r>
          </w:p>
          <w:p w14:paraId="69C0158A" w14:textId="51347765" w:rsidR="007E7E87" w:rsidRPr="00E23451" w:rsidRDefault="004A4F5B" w:rsidP="004A4F5B">
            <w:pPr>
              <w:pStyle w:val="NormalWeb"/>
            </w:pPr>
            <w:r>
              <w:tab/>
              <w:t>•</w:t>
            </w:r>
            <w:r>
              <w:tab/>
              <w:t>Öğrenciler kendi “hayal mesleklerini” oluşturur</w:t>
            </w:r>
          </w:p>
        </w:tc>
      </w:tr>
      <w:tr w:rsidR="007E7E87" w:rsidRPr="00E23451" w14:paraId="43343B95" w14:textId="77777777" w:rsidTr="001B4BF2">
        <w:trPr>
          <w:trHeight w:val="1134"/>
        </w:trPr>
        <w:tc>
          <w:tcPr>
            <w:tcW w:w="1736" w:type="dxa"/>
          </w:tcPr>
          <w:p w14:paraId="7439F8ED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38ED1477" w14:textId="77777777" w:rsidR="004A4F5B" w:rsidRDefault="004A4F5B" w:rsidP="004A4F5B">
            <w:pPr>
              <w:spacing w:line="360" w:lineRule="auto"/>
            </w:pPr>
            <w:r>
              <w:t>Kukla şablonları verilir</w:t>
            </w:r>
          </w:p>
          <w:p w14:paraId="7A36D925" w14:textId="77777777" w:rsidR="004A4F5B" w:rsidRDefault="004A4F5B" w:rsidP="004A4F5B">
            <w:pPr>
              <w:spacing w:line="360" w:lineRule="auto"/>
            </w:pPr>
            <w:r>
              <w:tab/>
              <w:t>•</w:t>
            </w:r>
            <w:r>
              <w:tab/>
              <w:t>Sesli yönergeler sadeleştirilir</w:t>
            </w:r>
          </w:p>
          <w:p w14:paraId="25354EF6" w14:textId="77777777" w:rsidR="004A4F5B" w:rsidRDefault="004A4F5B" w:rsidP="004A4F5B">
            <w:pPr>
              <w:spacing w:line="360" w:lineRule="auto"/>
            </w:pPr>
            <w:r>
              <w:tab/>
              <w:t>•</w:t>
            </w:r>
            <w:r>
              <w:tab/>
              <w:t>Boyama için işaretli alanlar bırakılır</w:t>
            </w:r>
          </w:p>
          <w:p w14:paraId="6F0F90D5" w14:textId="09230A36" w:rsidR="007E7E87" w:rsidRPr="00E23451" w:rsidRDefault="004A4F5B" w:rsidP="004A4F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ab/>
              <w:t>•</w:t>
            </w:r>
            <w:r>
              <w:tab/>
              <w:t>Eşleştirme için 2 seçenekle başlanır</w:t>
            </w:r>
          </w:p>
        </w:tc>
      </w:tr>
      <w:tr w:rsidR="007E7E87" w:rsidRPr="00E23451" w14:paraId="4B5F6151" w14:textId="77777777" w:rsidTr="001B4BF2">
        <w:trPr>
          <w:trHeight w:val="1134"/>
        </w:trPr>
        <w:tc>
          <w:tcPr>
            <w:tcW w:w="1736" w:type="dxa"/>
          </w:tcPr>
          <w:p w14:paraId="45DE94E0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BFF1C7A" w14:textId="77777777" w:rsidR="004A4F5B" w:rsidRDefault="007E7E87" w:rsidP="004A4F5B">
            <w:pPr>
              <w:pStyle w:val="NormalWeb"/>
            </w:pPr>
            <w:r w:rsidRPr="00E23451">
              <w:rPr>
                <w:rStyle w:val="Gl"/>
                <w:color w:val="212529"/>
              </w:rPr>
              <w:t>Aile Katılımı:</w:t>
            </w:r>
            <w:r w:rsidRPr="00E23451">
              <w:rPr>
                <w:color w:val="212529"/>
              </w:rPr>
              <w:t> </w:t>
            </w:r>
            <w:r w:rsidR="00B17F9D">
              <w:t>•</w:t>
            </w:r>
            <w:r w:rsidR="00B17F9D">
              <w:tab/>
            </w:r>
            <w:r w:rsidR="004A4F5B">
              <w:rPr>
                <w:rFonts w:ascii="Segoe UI Symbol" w:hAnsi="Segoe UI Symbol" w:cs="Segoe UI Symbol"/>
              </w:rPr>
              <w:t>🎒</w:t>
            </w:r>
            <w:r w:rsidR="004A4F5B">
              <w:t xml:space="preserve"> Evde çocukla birlikte bir meslek canlandırma oyunu oynanması istenir.</w:t>
            </w:r>
          </w:p>
          <w:p w14:paraId="44D9326B" w14:textId="04F46611" w:rsidR="00354754" w:rsidRDefault="004A4F5B" w:rsidP="004A4F5B">
            <w:pPr>
              <w:pStyle w:val="NormalWeb"/>
            </w:pPr>
            <w:r>
              <w:rPr>
                <w:rFonts w:ascii="Segoe UI Symbol" w:hAnsi="Segoe UI Symbol" w:cs="Segoe UI Symbol"/>
              </w:rPr>
              <w:lastRenderedPageBreak/>
              <w:t>📷</w:t>
            </w:r>
            <w:r>
              <w:t xml:space="preserve"> Fotoğraflar okula gönderilir ve sınıf panosunda “Benim Hayalimdeki Meslek” bölümü </w:t>
            </w:r>
            <w:proofErr w:type="spellStart"/>
            <w:proofErr w:type="gramStart"/>
            <w:r>
              <w:t>hazırlanır.</w:t>
            </w:r>
            <w:r w:rsidR="00B17F9D">
              <w:t>Aileden</w:t>
            </w:r>
            <w:proofErr w:type="spellEnd"/>
            <w:proofErr w:type="gramEnd"/>
            <w:r w:rsidR="00B17F9D">
              <w:t xml:space="preserve"> çocuklarına 5 nesne gösterip eksileni bulma etkinliği uygulanır.</w:t>
            </w:r>
          </w:p>
          <w:p w14:paraId="070235BD" w14:textId="22A23BB4" w:rsidR="007E7E87" w:rsidRPr="00E23451" w:rsidRDefault="007E7E87" w:rsidP="00E23451">
            <w:pPr>
              <w:spacing w:line="360" w:lineRule="auto"/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6A438B18" w14:textId="73475B39" w:rsidR="00354754" w:rsidRDefault="007E7E87" w:rsidP="00354754">
            <w:pPr>
              <w:pStyle w:val="NormalWeb"/>
            </w:pPr>
            <w:r w:rsidRPr="00E23451">
              <w:rPr>
                <w:rStyle w:val="Gl"/>
                <w:rFonts w:eastAsiaTheme="majorEastAsia"/>
                <w:color w:val="212529"/>
              </w:rPr>
              <w:t>Toplum Katılımı:</w:t>
            </w:r>
            <w:r w:rsidR="004A4F5B">
              <w:rPr>
                <w:rStyle w:val="Gl"/>
                <w:rFonts w:eastAsiaTheme="majorEastAsia"/>
                <w:color w:val="212529"/>
              </w:rPr>
              <w:t xml:space="preserve">  AİLELERİ ÇALIŞMA ALALARI GEZİLEREK FRKLI MESLEKLER ÖĞREİLİR.</w:t>
            </w:r>
            <w:bookmarkStart w:id="0" w:name="_GoBack"/>
            <w:bookmarkEnd w:id="0"/>
          </w:p>
          <w:p w14:paraId="3A5E368C" w14:textId="3A44537C" w:rsidR="007E7E87" w:rsidRPr="00E23451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</w:tbl>
    <w:p w14:paraId="50F2BE2B" w14:textId="2543A9F2" w:rsidR="00F84EAC" w:rsidRPr="00E23451" w:rsidRDefault="00F84EAC" w:rsidP="00E23451">
      <w:pPr>
        <w:tabs>
          <w:tab w:val="left" w:pos="159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E23451" w:rsidSect="007E7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0CB3"/>
    <w:multiLevelType w:val="multilevel"/>
    <w:tmpl w:val="D5AA9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8F2527"/>
    <w:multiLevelType w:val="multilevel"/>
    <w:tmpl w:val="2118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8D3740"/>
    <w:multiLevelType w:val="multilevel"/>
    <w:tmpl w:val="7FCC4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8576FF"/>
    <w:multiLevelType w:val="multilevel"/>
    <w:tmpl w:val="D6B8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87"/>
    <w:rsid w:val="000273EC"/>
    <w:rsid w:val="0004469D"/>
    <w:rsid w:val="0004672A"/>
    <w:rsid w:val="00050185"/>
    <w:rsid w:val="00056F35"/>
    <w:rsid w:val="0005704F"/>
    <w:rsid w:val="0006680C"/>
    <w:rsid w:val="00067BE4"/>
    <w:rsid w:val="000751BD"/>
    <w:rsid w:val="000B132F"/>
    <w:rsid w:val="000E11F1"/>
    <w:rsid w:val="000F3070"/>
    <w:rsid w:val="000F3D54"/>
    <w:rsid w:val="00107370"/>
    <w:rsid w:val="00126AB4"/>
    <w:rsid w:val="00132845"/>
    <w:rsid w:val="001359F8"/>
    <w:rsid w:val="0014353E"/>
    <w:rsid w:val="00152049"/>
    <w:rsid w:val="00160F2B"/>
    <w:rsid w:val="001668FE"/>
    <w:rsid w:val="00170902"/>
    <w:rsid w:val="00170D1E"/>
    <w:rsid w:val="001738DA"/>
    <w:rsid w:val="0017684D"/>
    <w:rsid w:val="00176D97"/>
    <w:rsid w:val="00192E61"/>
    <w:rsid w:val="001B2EAF"/>
    <w:rsid w:val="001D681C"/>
    <w:rsid w:val="001D721D"/>
    <w:rsid w:val="001E12CE"/>
    <w:rsid w:val="00203736"/>
    <w:rsid w:val="002432B8"/>
    <w:rsid w:val="002808CB"/>
    <w:rsid w:val="0028427F"/>
    <w:rsid w:val="002914C9"/>
    <w:rsid w:val="002E6262"/>
    <w:rsid w:val="002F4DFF"/>
    <w:rsid w:val="00300EF5"/>
    <w:rsid w:val="0030768B"/>
    <w:rsid w:val="003338A8"/>
    <w:rsid w:val="003473BC"/>
    <w:rsid w:val="00354754"/>
    <w:rsid w:val="003A4623"/>
    <w:rsid w:val="003C1ACE"/>
    <w:rsid w:val="003D4F80"/>
    <w:rsid w:val="003E2753"/>
    <w:rsid w:val="003E27CD"/>
    <w:rsid w:val="00411849"/>
    <w:rsid w:val="004158E8"/>
    <w:rsid w:val="00432E5C"/>
    <w:rsid w:val="00441A2B"/>
    <w:rsid w:val="0044577D"/>
    <w:rsid w:val="00461C97"/>
    <w:rsid w:val="00471306"/>
    <w:rsid w:val="004915BC"/>
    <w:rsid w:val="004A4F5B"/>
    <w:rsid w:val="004B3BA3"/>
    <w:rsid w:val="004D04A0"/>
    <w:rsid w:val="004D7785"/>
    <w:rsid w:val="004E0617"/>
    <w:rsid w:val="004E1E52"/>
    <w:rsid w:val="005004E9"/>
    <w:rsid w:val="00505B2E"/>
    <w:rsid w:val="0054153F"/>
    <w:rsid w:val="005421C2"/>
    <w:rsid w:val="00566777"/>
    <w:rsid w:val="0057442F"/>
    <w:rsid w:val="005D3410"/>
    <w:rsid w:val="005F2828"/>
    <w:rsid w:val="0060781D"/>
    <w:rsid w:val="00615D64"/>
    <w:rsid w:val="00631810"/>
    <w:rsid w:val="00653994"/>
    <w:rsid w:val="0066220B"/>
    <w:rsid w:val="00674A2C"/>
    <w:rsid w:val="006810B2"/>
    <w:rsid w:val="006A1100"/>
    <w:rsid w:val="006A145B"/>
    <w:rsid w:val="006A48E1"/>
    <w:rsid w:val="006C7482"/>
    <w:rsid w:val="006D449F"/>
    <w:rsid w:val="00743853"/>
    <w:rsid w:val="00747EE3"/>
    <w:rsid w:val="00787952"/>
    <w:rsid w:val="007B7165"/>
    <w:rsid w:val="007C3B59"/>
    <w:rsid w:val="007C3C80"/>
    <w:rsid w:val="007C3FF2"/>
    <w:rsid w:val="007D549E"/>
    <w:rsid w:val="007E13E9"/>
    <w:rsid w:val="007E2D96"/>
    <w:rsid w:val="007E7E87"/>
    <w:rsid w:val="007F0FF6"/>
    <w:rsid w:val="007F6E03"/>
    <w:rsid w:val="0083555B"/>
    <w:rsid w:val="00840C9F"/>
    <w:rsid w:val="00845A9B"/>
    <w:rsid w:val="00850B1B"/>
    <w:rsid w:val="00871899"/>
    <w:rsid w:val="00877C10"/>
    <w:rsid w:val="008B5527"/>
    <w:rsid w:val="008B632A"/>
    <w:rsid w:val="008D242D"/>
    <w:rsid w:val="00943F86"/>
    <w:rsid w:val="00967A07"/>
    <w:rsid w:val="009A4350"/>
    <w:rsid w:val="009C515B"/>
    <w:rsid w:val="009C7668"/>
    <w:rsid w:val="00A02CC5"/>
    <w:rsid w:val="00A0362E"/>
    <w:rsid w:val="00A13EE2"/>
    <w:rsid w:val="00A3499D"/>
    <w:rsid w:val="00A41DA5"/>
    <w:rsid w:val="00A86BD0"/>
    <w:rsid w:val="00A9236D"/>
    <w:rsid w:val="00A97D5E"/>
    <w:rsid w:val="00AA78BC"/>
    <w:rsid w:val="00AE555F"/>
    <w:rsid w:val="00B17F9D"/>
    <w:rsid w:val="00B40948"/>
    <w:rsid w:val="00B46A55"/>
    <w:rsid w:val="00B73DBE"/>
    <w:rsid w:val="00B94F7F"/>
    <w:rsid w:val="00BA0CFC"/>
    <w:rsid w:val="00BC0170"/>
    <w:rsid w:val="00C07BCE"/>
    <w:rsid w:val="00C2243F"/>
    <w:rsid w:val="00C32CB3"/>
    <w:rsid w:val="00C44E36"/>
    <w:rsid w:val="00C927B6"/>
    <w:rsid w:val="00CA55F3"/>
    <w:rsid w:val="00CA678F"/>
    <w:rsid w:val="00CB13DF"/>
    <w:rsid w:val="00CB1B50"/>
    <w:rsid w:val="00CD5EA6"/>
    <w:rsid w:val="00CE796B"/>
    <w:rsid w:val="00CF57EC"/>
    <w:rsid w:val="00D32CE5"/>
    <w:rsid w:val="00D340F8"/>
    <w:rsid w:val="00D47196"/>
    <w:rsid w:val="00D545FB"/>
    <w:rsid w:val="00D770AB"/>
    <w:rsid w:val="00D92A5A"/>
    <w:rsid w:val="00DD3EE3"/>
    <w:rsid w:val="00DD5B2C"/>
    <w:rsid w:val="00DE54B6"/>
    <w:rsid w:val="00E23451"/>
    <w:rsid w:val="00E34546"/>
    <w:rsid w:val="00E36C45"/>
    <w:rsid w:val="00E876E6"/>
    <w:rsid w:val="00E93BFF"/>
    <w:rsid w:val="00EA0189"/>
    <w:rsid w:val="00EF1671"/>
    <w:rsid w:val="00EF544A"/>
    <w:rsid w:val="00EF72C8"/>
    <w:rsid w:val="00F10F0F"/>
    <w:rsid w:val="00F2675D"/>
    <w:rsid w:val="00F34CB4"/>
    <w:rsid w:val="00F563AA"/>
    <w:rsid w:val="00F57027"/>
    <w:rsid w:val="00F84EAC"/>
    <w:rsid w:val="00FB34C5"/>
    <w:rsid w:val="00FC3E0E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B3F"/>
  <w15:chartTrackingRefBased/>
  <w15:docId w15:val="{0B4EEBE0-C253-4C8A-BE11-B4ACF428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E87"/>
  </w:style>
  <w:style w:type="paragraph" w:styleId="Balk1">
    <w:name w:val="heading 1"/>
    <w:basedOn w:val="Normal"/>
    <w:next w:val="Normal"/>
    <w:link w:val="Balk1Char"/>
    <w:uiPriority w:val="9"/>
    <w:qFormat/>
    <w:rsid w:val="007E7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E7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E7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E7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E7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E7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E7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E7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E7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E7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E7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E7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E7E8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E7E8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E7E8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E7E8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E7E8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E7E8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E7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E7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E7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E7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E7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E7E8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E7E8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E7E8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E7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E7E8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E7E87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7E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E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7E7E87"/>
    <w:rPr>
      <w:b/>
      <w:bCs/>
    </w:rPr>
  </w:style>
  <w:style w:type="character" w:styleId="Kpr">
    <w:name w:val="Hyperlink"/>
    <w:basedOn w:val="VarsaylanParagrafYazTipi"/>
    <w:uiPriority w:val="99"/>
    <w:unhideWhenUsed/>
    <w:rsid w:val="00F563AA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5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ECE8A-C7F2-4215-8CB0-771A6BFD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11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138</cp:revision>
  <dcterms:created xsi:type="dcterms:W3CDTF">2024-07-11T07:43:00Z</dcterms:created>
  <dcterms:modified xsi:type="dcterms:W3CDTF">2025-07-26T11:22:00Z</dcterms:modified>
</cp:coreProperties>
</file>